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D0D7" w14:textId="77777777" w:rsidR="000042B3" w:rsidRDefault="00734315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A118952">
          <v:group id="_x0000_s1027" style="width:456.55pt;height:72.6pt;mso-position-horizontal-relative:char;mso-position-vertical-relative:line" coordsize="9131,1452">
            <v:shape id="_x0000_s1030" style="position:absolute;top:1363;width:9131;height:89" coordorigin=",1363" coordsize="9131,89" o:spt="100" adj="0,,0" path="m9131,1437l,1437r,15l9131,1452r,-15xm9131,1363l,1363r,60l9131,1423r,-6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07;top:114;width:1266;height:118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131;height:1452" filled="f" stroked="f">
              <v:textbox inset="0,0,0,0">
                <w:txbxContent>
                  <w:p w14:paraId="70A14BCD" w14:textId="77777777" w:rsidR="000042B3" w:rsidRDefault="00617C25">
                    <w:pPr>
                      <w:spacing w:before="1" w:line="393" w:lineRule="exact"/>
                      <w:ind w:left="1879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C</w:t>
                    </w:r>
                    <w:r>
                      <w:rPr>
                        <w:rFonts w:ascii="Arial Black" w:hAnsi="Arial Black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Â</w:t>
                    </w:r>
                    <w:r>
                      <w:rPr>
                        <w:rFonts w:ascii="Arial Black" w:hAnsi="Arial Black"/>
                        <w:spacing w:val="-53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M</w:t>
                    </w:r>
                    <w:r>
                      <w:rPr>
                        <w:rFonts w:ascii="Arial Black" w:hAnsi="Arial Black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A</w:t>
                    </w:r>
                    <w:r>
                      <w:rPr>
                        <w:rFonts w:ascii="Arial Black" w:hAnsi="Arial Black"/>
                        <w:spacing w:val="-53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R</w:t>
                    </w:r>
                    <w:r>
                      <w:rPr>
                        <w:rFonts w:ascii="Arial Black" w:hAnsi="Arial Black"/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A</w:t>
                    </w:r>
                    <w:r>
                      <w:rPr>
                        <w:rFonts w:ascii="Arial Black" w:hAnsi="Arial Black"/>
                        <w:spacing w:val="80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M</w:t>
                    </w:r>
                    <w:r>
                      <w:rPr>
                        <w:rFonts w:ascii="Arial Black" w:hAnsi="Arial Black"/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U</w:t>
                    </w:r>
                    <w:r>
                      <w:rPr>
                        <w:rFonts w:ascii="Arial Black" w:hAnsi="Arial Black"/>
                        <w:spacing w:val="-54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N</w:t>
                    </w:r>
                    <w:r>
                      <w:rPr>
                        <w:rFonts w:ascii="Arial Black" w:hAnsi="Arial Black"/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I</w:t>
                    </w:r>
                    <w:r>
                      <w:rPr>
                        <w:rFonts w:ascii="Arial Black" w:hAnsi="Arial Black"/>
                        <w:spacing w:val="-50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C</w:t>
                    </w:r>
                    <w:r>
                      <w:rPr>
                        <w:rFonts w:ascii="Arial Black" w:hAnsi="Arial Black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I</w:t>
                    </w:r>
                    <w:r>
                      <w:rPr>
                        <w:rFonts w:ascii="Arial Black" w:hAnsi="Arial Black"/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P</w:t>
                    </w:r>
                    <w:r>
                      <w:rPr>
                        <w:rFonts w:ascii="Arial Black" w:hAnsi="Arial Black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A</w:t>
                    </w:r>
                    <w:r>
                      <w:rPr>
                        <w:rFonts w:ascii="Arial Black" w:hAnsi="Arial Black"/>
                        <w:spacing w:val="-53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L</w:t>
                    </w:r>
                    <w:r>
                      <w:rPr>
                        <w:rFonts w:ascii="Arial Black" w:hAnsi="Arial Black"/>
                        <w:spacing w:val="77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D</w:t>
                    </w:r>
                    <w:r>
                      <w:rPr>
                        <w:rFonts w:ascii="Arial Black" w:hAnsi="Arial Black"/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E</w:t>
                    </w:r>
                    <w:r>
                      <w:rPr>
                        <w:rFonts w:ascii="Arial Black" w:hAnsi="Arial Black"/>
                        <w:spacing w:val="79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J</w:t>
                    </w:r>
                    <w:r>
                      <w:rPr>
                        <w:rFonts w:ascii="Arial Black" w:hAnsi="Arial Black"/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A</w:t>
                    </w:r>
                    <w:r>
                      <w:rPr>
                        <w:rFonts w:ascii="Arial Black" w:hAnsi="Arial Black"/>
                        <w:spacing w:val="-53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T</w:t>
                    </w:r>
                    <w:r>
                      <w:rPr>
                        <w:rFonts w:ascii="Arial Black" w:hAnsi="Arial Black"/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O</w:t>
                    </w:r>
                    <w:r>
                      <w:rPr>
                        <w:rFonts w:ascii="Arial Black" w:hAnsi="Arial Black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B</w:t>
                    </w:r>
                    <w:r>
                      <w:rPr>
                        <w:rFonts w:ascii="Arial Black" w:hAnsi="Arial Black"/>
                        <w:spacing w:val="-5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Á</w:t>
                    </w:r>
                    <w:r>
                      <w:rPr>
                        <w:rFonts w:ascii="Arial Black" w:hAnsi="Arial Black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-</w:t>
                    </w:r>
                    <w:r>
                      <w:rPr>
                        <w:rFonts w:ascii="Arial Black" w:hAnsi="Arial Black"/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pacing w:val="26"/>
                        <w:sz w:val="28"/>
                      </w:rPr>
                      <w:t>PE.</w:t>
                    </w:r>
                    <w:r>
                      <w:rPr>
                        <w:rFonts w:ascii="Arial Black" w:hAnsi="Arial Black"/>
                        <w:spacing w:val="-54"/>
                        <w:sz w:val="28"/>
                      </w:rPr>
                      <w:t xml:space="preserve"> </w:t>
                    </w:r>
                  </w:p>
                  <w:p w14:paraId="76E5FA25" w14:textId="77777777" w:rsidR="000042B3" w:rsidRDefault="00617C25">
                    <w:pPr>
                      <w:spacing w:line="320" w:lineRule="exact"/>
                      <w:ind w:left="2764" w:right="191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Casa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Legislativa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Irani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Felix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Silva</w:t>
                    </w:r>
                  </w:p>
                  <w:p w14:paraId="6FBA5540" w14:textId="77777777" w:rsidR="000042B3" w:rsidRDefault="00617C25">
                    <w:pPr>
                      <w:tabs>
                        <w:tab w:val="left" w:pos="4741"/>
                      </w:tabs>
                      <w:ind w:left="2419" w:right="155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Formoso,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21,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Jatobá 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Pernambuco.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CEP-56.470-000</w:t>
                    </w:r>
                    <w:r>
                      <w:rPr>
                        <w:sz w:val="20"/>
                      </w:rPr>
                      <w:tab/>
                      <w:t>CNPJ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- 01.615.668/0001-06</w:t>
                    </w:r>
                  </w:p>
                </w:txbxContent>
              </v:textbox>
            </v:shape>
            <w10:anchorlock/>
          </v:group>
        </w:pict>
      </w:r>
    </w:p>
    <w:p w14:paraId="195597C2" w14:textId="77777777" w:rsidR="000042B3" w:rsidRDefault="000042B3">
      <w:pPr>
        <w:pStyle w:val="Corpodetexto"/>
        <w:spacing w:before="1"/>
        <w:rPr>
          <w:rFonts w:ascii="Times New Roman"/>
          <w:sz w:val="20"/>
        </w:rPr>
      </w:pPr>
    </w:p>
    <w:p w14:paraId="03ABA42E" w14:textId="18338A88" w:rsidR="000042B3" w:rsidRDefault="00617C25">
      <w:pPr>
        <w:pStyle w:val="Ttulo1"/>
      </w:pPr>
      <w:r>
        <w:t>Indicação</w:t>
      </w:r>
      <w:r>
        <w:rPr>
          <w:spacing w:val="-3"/>
        </w:rPr>
        <w:t xml:space="preserve"> </w:t>
      </w:r>
      <w:r>
        <w:t>N</w:t>
      </w:r>
      <w:r>
        <w:rPr>
          <w:u w:val="single"/>
          <w:vertAlign w:val="superscript"/>
        </w:rPr>
        <w:t>o</w:t>
      </w:r>
      <w:r>
        <w:rPr>
          <w:spacing w:val="-2"/>
        </w:rPr>
        <w:t xml:space="preserve"> </w:t>
      </w:r>
      <w:r w:rsidR="00C3631C">
        <w:t>01</w:t>
      </w:r>
      <w:r w:rsidR="00B11E09">
        <w:t>4</w:t>
      </w:r>
      <w:r>
        <w:t>/202</w:t>
      </w:r>
      <w:r w:rsidR="00986590">
        <w:t>2</w:t>
      </w:r>
      <w:r>
        <w:t>.</w:t>
      </w:r>
    </w:p>
    <w:p w14:paraId="6AC61CC0" w14:textId="3F77F949" w:rsidR="000042B3" w:rsidRDefault="000042B3">
      <w:pPr>
        <w:pStyle w:val="Corpodetexto"/>
        <w:spacing w:before="2"/>
        <w:rPr>
          <w:rFonts w:ascii="Arial"/>
          <w:b/>
          <w:sz w:val="28"/>
        </w:rPr>
      </w:pPr>
    </w:p>
    <w:p w14:paraId="78A33158" w14:textId="77777777" w:rsidR="00554C2F" w:rsidRDefault="00554C2F" w:rsidP="009B7C1F">
      <w:pPr>
        <w:pStyle w:val="Corpodetexto"/>
        <w:spacing w:before="2" w:line="360" w:lineRule="auto"/>
        <w:jc w:val="both"/>
        <w:rPr>
          <w:rFonts w:ascii="Arial"/>
          <w:b/>
          <w:sz w:val="28"/>
        </w:rPr>
      </w:pPr>
    </w:p>
    <w:p w14:paraId="4D49D9C0" w14:textId="0EF49E62" w:rsidR="000042B3" w:rsidRPr="006061DF" w:rsidRDefault="009B7C1F" w:rsidP="009B7C1F">
      <w:pPr>
        <w:pStyle w:val="Corpodetexto"/>
        <w:spacing w:before="92" w:line="360" w:lineRule="auto"/>
        <w:ind w:right="153"/>
        <w:jc w:val="both"/>
      </w:pPr>
      <w:r>
        <w:t xml:space="preserve">                     </w:t>
      </w:r>
      <w:r w:rsidR="00617C25">
        <w:t>Indico</w:t>
      </w:r>
      <w:r w:rsidR="00617C25">
        <w:rPr>
          <w:spacing w:val="1"/>
        </w:rPr>
        <w:t xml:space="preserve"> </w:t>
      </w:r>
      <w:r w:rsidR="00617C25">
        <w:t>ao</w:t>
      </w:r>
      <w:r w:rsidR="00617C25">
        <w:rPr>
          <w:spacing w:val="1"/>
        </w:rPr>
        <w:t xml:space="preserve"> </w:t>
      </w:r>
      <w:r w:rsidR="00617C25">
        <w:t>Excelentíssimo</w:t>
      </w:r>
      <w:r w:rsidR="00617C25">
        <w:rPr>
          <w:spacing w:val="1"/>
        </w:rPr>
        <w:t xml:space="preserve"> </w:t>
      </w:r>
      <w:r w:rsidR="00617C25">
        <w:t>Senhor</w:t>
      </w:r>
      <w:r w:rsidR="00617C25">
        <w:rPr>
          <w:spacing w:val="1"/>
        </w:rPr>
        <w:t xml:space="preserve"> </w:t>
      </w:r>
      <w:r w:rsidR="00617C25">
        <w:t>Prefeito,</w:t>
      </w:r>
      <w:r w:rsidR="00617C25">
        <w:rPr>
          <w:spacing w:val="1"/>
        </w:rPr>
        <w:t xml:space="preserve"> </w:t>
      </w:r>
      <w:r w:rsidR="00617C25">
        <w:t>ouvido</w:t>
      </w:r>
      <w:r w:rsidR="00617C25">
        <w:rPr>
          <w:spacing w:val="1"/>
        </w:rPr>
        <w:t xml:space="preserve"> </w:t>
      </w:r>
      <w:r w:rsidR="00617C25">
        <w:t>o</w:t>
      </w:r>
      <w:r w:rsidR="00617C25">
        <w:rPr>
          <w:spacing w:val="67"/>
        </w:rPr>
        <w:t xml:space="preserve"> </w:t>
      </w:r>
      <w:r w:rsidR="00617C25">
        <w:t>plenário,</w:t>
      </w:r>
      <w:r w:rsidR="00617C25">
        <w:rPr>
          <w:spacing w:val="-64"/>
        </w:rPr>
        <w:t xml:space="preserve"> </w:t>
      </w:r>
      <w:r w:rsidR="00617C25">
        <w:t>atendida</w:t>
      </w:r>
      <w:r w:rsidR="00617C25">
        <w:rPr>
          <w:spacing w:val="1"/>
        </w:rPr>
        <w:t xml:space="preserve"> </w:t>
      </w:r>
      <w:r w:rsidR="00617C25">
        <w:t>as</w:t>
      </w:r>
      <w:r w:rsidR="00617C25">
        <w:rPr>
          <w:spacing w:val="1"/>
        </w:rPr>
        <w:t xml:space="preserve"> </w:t>
      </w:r>
      <w:r w:rsidR="00617C25">
        <w:t>formalidades</w:t>
      </w:r>
      <w:r w:rsidR="00617C25">
        <w:rPr>
          <w:spacing w:val="1"/>
        </w:rPr>
        <w:t xml:space="preserve"> </w:t>
      </w:r>
      <w:r w:rsidR="00617C25">
        <w:t>regimentais,</w:t>
      </w:r>
      <w:r w:rsidR="00617C25">
        <w:rPr>
          <w:spacing w:val="1"/>
        </w:rPr>
        <w:t xml:space="preserve"> </w:t>
      </w:r>
      <w:r w:rsidR="00C60A0B">
        <w:t>que estude a viabilidade de</w:t>
      </w:r>
      <w:r w:rsidR="00156471">
        <w:t xml:space="preserve"> uma reforma</w:t>
      </w:r>
      <w:r w:rsidR="006860BB">
        <w:t>,</w:t>
      </w:r>
      <w:r w:rsidR="00C60A0B">
        <w:t xml:space="preserve">  cobertura e iluminaçao nas</w:t>
      </w:r>
      <w:r w:rsidR="00C3631C">
        <w:t xml:space="preserve"> seguintes</w:t>
      </w:r>
      <w:r w:rsidR="00C60A0B">
        <w:t xml:space="preserve"> quadras polierportivas</w:t>
      </w:r>
      <w:r w:rsidR="00C3631C">
        <w:t>:</w:t>
      </w:r>
      <w:r>
        <w:t xml:space="preserve"> A</w:t>
      </w:r>
      <w:r w:rsidR="00C60A0B">
        <w:t xml:space="preserve"> </w:t>
      </w:r>
      <w:r>
        <w:t>q</w:t>
      </w:r>
      <w:r w:rsidR="00C3631C">
        <w:t xml:space="preserve">uadra </w:t>
      </w:r>
      <w:r w:rsidR="006860BB">
        <w:t>localizad</w:t>
      </w:r>
      <w:r w:rsidR="006061DF">
        <w:t>a</w:t>
      </w:r>
      <w:r w:rsidR="006860BB">
        <w:t xml:space="preserve"> no antigo tra</w:t>
      </w:r>
      <w:r w:rsidR="00C3631C">
        <w:t>nsporte da C</w:t>
      </w:r>
      <w:r w:rsidR="006860BB">
        <w:t>hesf no</w:t>
      </w:r>
      <w:r w:rsidR="00C60A0B">
        <w:t xml:space="preserve"> nivel 2 e </w:t>
      </w:r>
      <w:r>
        <w:t>quadra localizada</w:t>
      </w:r>
      <w:r w:rsidR="00C60A0B">
        <w:t xml:space="preserve"> </w:t>
      </w:r>
      <w:r w:rsidR="00617C25">
        <w:t>no</w:t>
      </w:r>
      <w:r w:rsidR="00C60A0B">
        <w:t xml:space="preserve"> estádio d</w:t>
      </w:r>
      <w:r w:rsidR="00617C25">
        <w:t>o</w:t>
      </w:r>
      <w:r w:rsidR="00C60A0B">
        <w:t xml:space="preserve"> Adecita no bairro </w:t>
      </w:r>
      <w:r w:rsidR="003136D9">
        <w:t xml:space="preserve">de </w:t>
      </w:r>
      <w:r>
        <w:t>Itaparica</w:t>
      </w:r>
      <w:r w:rsidR="003136D9">
        <w:t xml:space="preserve"> </w:t>
      </w:r>
      <w:r>
        <w:t>n</w:t>
      </w:r>
      <w:r w:rsidR="00617C25">
        <w:t>o</w:t>
      </w:r>
      <w:r w:rsidR="00617C25">
        <w:rPr>
          <w:spacing w:val="-2"/>
        </w:rPr>
        <w:t xml:space="preserve"> </w:t>
      </w:r>
      <w:r w:rsidR="00617C25">
        <w:t>município  de Jatobá-PE.</w:t>
      </w:r>
    </w:p>
    <w:p w14:paraId="25337916" w14:textId="77777777" w:rsidR="000042B3" w:rsidRDefault="000042B3" w:rsidP="009B7C1F">
      <w:pPr>
        <w:pStyle w:val="Corpodetexto"/>
        <w:spacing w:line="360" w:lineRule="auto"/>
        <w:jc w:val="both"/>
        <w:rPr>
          <w:sz w:val="26"/>
        </w:rPr>
      </w:pPr>
    </w:p>
    <w:p w14:paraId="42B90EC5" w14:textId="77777777" w:rsidR="000042B3" w:rsidRDefault="00617C25" w:rsidP="009B7C1F">
      <w:pPr>
        <w:pStyle w:val="Ttulo1"/>
        <w:spacing w:before="184" w:line="360" w:lineRule="auto"/>
        <w:ind w:left="3701" w:right="4010"/>
        <w:jc w:val="both"/>
      </w:pPr>
      <w:r>
        <w:rPr>
          <w:u w:val="thick"/>
        </w:rPr>
        <w:t>Justificativa</w:t>
      </w:r>
    </w:p>
    <w:p w14:paraId="507863DF" w14:textId="77777777" w:rsidR="000042B3" w:rsidRDefault="000042B3" w:rsidP="009B7C1F">
      <w:pPr>
        <w:pStyle w:val="Corpodetexto"/>
        <w:spacing w:line="360" w:lineRule="auto"/>
        <w:jc w:val="both"/>
        <w:rPr>
          <w:rFonts w:ascii="Arial"/>
          <w:b/>
          <w:sz w:val="20"/>
        </w:rPr>
      </w:pPr>
    </w:p>
    <w:p w14:paraId="359C46B7" w14:textId="77777777" w:rsidR="000042B3" w:rsidRDefault="000042B3" w:rsidP="009B7C1F">
      <w:pPr>
        <w:pStyle w:val="Corpodetexto"/>
        <w:spacing w:line="360" w:lineRule="auto"/>
        <w:jc w:val="both"/>
        <w:rPr>
          <w:rFonts w:ascii="Arial"/>
          <w:b/>
          <w:sz w:val="22"/>
        </w:rPr>
      </w:pPr>
    </w:p>
    <w:p w14:paraId="4751B91D" w14:textId="4A85AF14" w:rsidR="000042B3" w:rsidRDefault="00617C25" w:rsidP="009B7C1F">
      <w:pPr>
        <w:pStyle w:val="Ttulo2"/>
        <w:spacing w:line="360" w:lineRule="auto"/>
        <w:ind w:right="7184"/>
        <w:jc w:val="both"/>
      </w:pPr>
      <w:r>
        <w:t>Sr. Presidente</w:t>
      </w:r>
      <w:r>
        <w:rPr>
          <w:spacing w:val="1"/>
        </w:rPr>
        <w:t xml:space="preserve"> </w:t>
      </w:r>
      <w:r>
        <w:t>Srs.</w:t>
      </w:r>
      <w:r>
        <w:rPr>
          <w:spacing w:val="-12"/>
        </w:rPr>
        <w:t xml:space="preserve"> </w:t>
      </w:r>
      <w:r>
        <w:t>Vereadores</w:t>
      </w:r>
    </w:p>
    <w:p w14:paraId="20FAE164" w14:textId="77777777" w:rsidR="0000003E" w:rsidRDefault="0000003E" w:rsidP="009B7C1F">
      <w:pPr>
        <w:pStyle w:val="Corpodetexto"/>
        <w:spacing w:before="1" w:line="360" w:lineRule="auto"/>
        <w:jc w:val="both"/>
      </w:pPr>
    </w:p>
    <w:p w14:paraId="6C8E7A14" w14:textId="460126EC" w:rsidR="00754E67" w:rsidRDefault="0000003E" w:rsidP="009B7C1F">
      <w:pPr>
        <w:pStyle w:val="Corpodetexto"/>
        <w:spacing w:before="1" w:line="360" w:lineRule="auto"/>
        <w:jc w:val="both"/>
      </w:pPr>
      <w:r>
        <w:t xml:space="preserve">                      A reforma dessas quadras se faz necessária,visando que</w:t>
      </w:r>
      <w:r w:rsidR="00754E67">
        <w:t xml:space="preserve"> proporcionará uma estrutura com acomodações mais adequadas para a prática de atividades físicas e recreativas aos moradores, que passarão a contar com um espaço digno e apropriado para a convivência em comum</w:t>
      </w:r>
      <w:r w:rsidR="006061DF">
        <w:t>.</w:t>
      </w:r>
    </w:p>
    <w:p w14:paraId="2F4ABDBB" w14:textId="046F5F2B" w:rsidR="00822CDF" w:rsidRDefault="00754E67" w:rsidP="009B7C1F">
      <w:pPr>
        <w:pStyle w:val="Corpodetexto"/>
        <w:spacing w:before="1" w:line="360" w:lineRule="auto"/>
        <w:jc w:val="both"/>
      </w:pPr>
      <w:r>
        <w:t xml:space="preserve">              </w:t>
      </w:r>
      <w:r w:rsidR="009B7C1F">
        <w:t xml:space="preserve">     </w:t>
      </w:r>
      <w:r w:rsidR="00C60A0B">
        <w:t xml:space="preserve">Desta forma, estamos sugerindo </w:t>
      </w:r>
      <w:r w:rsidR="006860BB">
        <w:t xml:space="preserve">essas reformas </w:t>
      </w:r>
      <w:r w:rsidR="00C60A0B">
        <w:t xml:space="preserve"> da</w:t>
      </w:r>
      <w:r w:rsidR="004A10F0">
        <w:t>s</w:t>
      </w:r>
      <w:r w:rsidR="00C60A0B">
        <w:t xml:space="preserve"> quadra</w:t>
      </w:r>
      <w:r w:rsidR="004A10F0">
        <w:t xml:space="preserve">s </w:t>
      </w:r>
      <w:r w:rsidR="00C60A0B">
        <w:t>esportiva</w:t>
      </w:r>
      <w:r w:rsidR="004A10F0">
        <w:t>s</w:t>
      </w:r>
      <w:r w:rsidR="00C60A0B">
        <w:t>, que poderá ser melhor aproveitada pelos moradores, que ali têm sua alternativa de</w:t>
      </w:r>
      <w:r w:rsidR="00617C25">
        <w:t xml:space="preserve"> </w:t>
      </w:r>
      <w:r w:rsidR="00C60A0B">
        <w:t xml:space="preserve">integração. </w:t>
      </w:r>
    </w:p>
    <w:p w14:paraId="5FB8D6EE" w14:textId="3D610CAA" w:rsidR="000042B3" w:rsidRPr="009B7C1F" w:rsidRDefault="00156471" w:rsidP="009B7C1F">
      <w:pPr>
        <w:pStyle w:val="Corpodetexto"/>
        <w:spacing w:line="360" w:lineRule="auto"/>
        <w:ind w:left="138" w:right="152"/>
        <w:jc w:val="both"/>
      </w:pPr>
      <w:r>
        <w:t xml:space="preserve">                  </w:t>
      </w:r>
      <w:r w:rsidR="00617C25">
        <w:t>Desde</w:t>
      </w:r>
      <w:r w:rsidR="00617C25">
        <w:rPr>
          <w:spacing w:val="1"/>
        </w:rPr>
        <w:t xml:space="preserve"> </w:t>
      </w:r>
      <w:r w:rsidR="00617C25">
        <w:t>já</w:t>
      </w:r>
      <w:r w:rsidR="00617C25">
        <w:rPr>
          <w:spacing w:val="1"/>
        </w:rPr>
        <w:t xml:space="preserve"> </w:t>
      </w:r>
      <w:r w:rsidR="00617C25">
        <w:t>conto</w:t>
      </w:r>
      <w:r w:rsidR="00617C25">
        <w:rPr>
          <w:spacing w:val="1"/>
        </w:rPr>
        <w:t xml:space="preserve"> </w:t>
      </w:r>
      <w:r w:rsidR="00617C25">
        <w:t>com</w:t>
      </w:r>
      <w:r w:rsidR="00617C25">
        <w:rPr>
          <w:spacing w:val="1"/>
        </w:rPr>
        <w:t xml:space="preserve"> </w:t>
      </w:r>
      <w:r w:rsidR="00617C25">
        <w:t>a</w:t>
      </w:r>
      <w:r w:rsidR="00617C25">
        <w:rPr>
          <w:spacing w:val="1"/>
        </w:rPr>
        <w:t xml:space="preserve"> </w:t>
      </w:r>
      <w:r w:rsidR="00617C25">
        <w:t>boa</w:t>
      </w:r>
      <w:r w:rsidR="00617C25">
        <w:rPr>
          <w:spacing w:val="1"/>
        </w:rPr>
        <w:t xml:space="preserve"> </w:t>
      </w:r>
      <w:r w:rsidR="00617C25">
        <w:t>vontade</w:t>
      </w:r>
      <w:r w:rsidR="00617C25">
        <w:rPr>
          <w:spacing w:val="1"/>
        </w:rPr>
        <w:t xml:space="preserve"> </w:t>
      </w:r>
      <w:r w:rsidR="00617C25">
        <w:t>e</w:t>
      </w:r>
      <w:r w:rsidR="00617C25">
        <w:rPr>
          <w:spacing w:val="1"/>
        </w:rPr>
        <w:t xml:space="preserve"> </w:t>
      </w:r>
      <w:r w:rsidR="00617C25">
        <w:t>compreensão</w:t>
      </w:r>
      <w:r w:rsidR="00617C25">
        <w:rPr>
          <w:spacing w:val="1"/>
        </w:rPr>
        <w:t xml:space="preserve"> </w:t>
      </w:r>
      <w:r w:rsidR="00617C25">
        <w:t>de</w:t>
      </w:r>
      <w:r w:rsidR="00617C25">
        <w:rPr>
          <w:spacing w:val="1"/>
        </w:rPr>
        <w:t xml:space="preserve"> </w:t>
      </w:r>
      <w:r w:rsidR="00617C25">
        <w:t>vossa</w:t>
      </w:r>
      <w:r w:rsidR="00617C25">
        <w:rPr>
          <w:spacing w:val="1"/>
        </w:rPr>
        <w:t xml:space="preserve"> </w:t>
      </w:r>
      <w:r w:rsidR="00617C25">
        <w:t>excelência</w:t>
      </w:r>
      <w:r w:rsidR="00617C25">
        <w:rPr>
          <w:spacing w:val="-1"/>
        </w:rPr>
        <w:t xml:space="preserve"> </w:t>
      </w:r>
      <w:r w:rsidR="00617C25">
        <w:t>diante</w:t>
      </w:r>
      <w:r w:rsidR="00617C25">
        <w:rPr>
          <w:spacing w:val="-1"/>
        </w:rPr>
        <w:t xml:space="preserve"> </w:t>
      </w:r>
      <w:r w:rsidR="00617C25">
        <w:t>do</w:t>
      </w:r>
      <w:r w:rsidR="00617C25">
        <w:rPr>
          <w:spacing w:val="-2"/>
        </w:rPr>
        <w:t xml:space="preserve"> </w:t>
      </w:r>
      <w:r w:rsidR="00617C25">
        <w:t>pleito</w:t>
      </w:r>
      <w:r w:rsidR="00617C25">
        <w:rPr>
          <w:spacing w:val="4"/>
        </w:rPr>
        <w:t xml:space="preserve"> </w:t>
      </w:r>
      <w:r w:rsidR="00617C25">
        <w:t>solicitado.</w:t>
      </w:r>
    </w:p>
    <w:p w14:paraId="79348135" w14:textId="77777777" w:rsidR="000042B3" w:rsidRDefault="000042B3">
      <w:pPr>
        <w:pStyle w:val="Corpodetexto"/>
        <w:spacing w:before="8"/>
        <w:rPr>
          <w:sz w:val="31"/>
        </w:rPr>
      </w:pPr>
    </w:p>
    <w:p w14:paraId="6E4DCF0E" w14:textId="25E4BECC" w:rsidR="000042B3" w:rsidRDefault="009B7C1F" w:rsidP="009B7C1F">
      <w:pPr>
        <w:pStyle w:val="Corpodetexto"/>
      </w:pPr>
      <w:r>
        <w:t xml:space="preserve">                                                       </w:t>
      </w:r>
      <w:r w:rsidR="00617C25">
        <w:t>Sala</w:t>
      </w:r>
      <w:r w:rsidR="00617C25">
        <w:rPr>
          <w:spacing w:val="-1"/>
        </w:rPr>
        <w:t xml:space="preserve"> </w:t>
      </w:r>
      <w:r w:rsidR="00617C25">
        <w:t>das</w:t>
      </w:r>
      <w:r w:rsidR="00617C25">
        <w:rPr>
          <w:spacing w:val="-3"/>
        </w:rPr>
        <w:t xml:space="preserve"> </w:t>
      </w:r>
      <w:r w:rsidR="00617C25">
        <w:t>Sessões,</w:t>
      </w:r>
      <w:r w:rsidR="00617C25">
        <w:rPr>
          <w:spacing w:val="-3"/>
        </w:rPr>
        <w:t xml:space="preserve"> </w:t>
      </w:r>
      <w:r w:rsidR="00617C25">
        <w:t>em</w:t>
      </w:r>
      <w:r w:rsidR="00617C25">
        <w:rPr>
          <w:spacing w:val="-1"/>
        </w:rPr>
        <w:t xml:space="preserve"> </w:t>
      </w:r>
      <w:r>
        <w:t>16</w:t>
      </w:r>
      <w:r w:rsidR="00617C25">
        <w:rPr>
          <w:spacing w:val="-4"/>
        </w:rPr>
        <w:t xml:space="preserve"> </w:t>
      </w:r>
      <w:r w:rsidR="00617C25">
        <w:t>de</w:t>
      </w:r>
      <w:r w:rsidR="00617C25">
        <w:rPr>
          <w:spacing w:val="-1"/>
        </w:rPr>
        <w:t xml:space="preserve"> </w:t>
      </w:r>
      <w:r w:rsidR="00554C2F">
        <w:t>Fevereiro</w:t>
      </w:r>
      <w:r w:rsidR="00617C25">
        <w:t xml:space="preserve"> de</w:t>
      </w:r>
      <w:r>
        <w:rPr>
          <w:spacing w:val="-3"/>
        </w:rPr>
        <w:t xml:space="preserve"> </w:t>
      </w:r>
      <w:r w:rsidR="00617C25">
        <w:t>202</w:t>
      </w:r>
      <w:r w:rsidR="00554C2F">
        <w:t>2</w:t>
      </w:r>
      <w:r w:rsidR="00617C25">
        <w:t>.</w:t>
      </w:r>
    </w:p>
    <w:p w14:paraId="3A0D2F37" w14:textId="77777777" w:rsidR="000042B3" w:rsidRDefault="000042B3">
      <w:pPr>
        <w:pStyle w:val="Corpodetexto"/>
        <w:rPr>
          <w:sz w:val="26"/>
        </w:rPr>
      </w:pPr>
    </w:p>
    <w:p w14:paraId="76187744" w14:textId="77777777" w:rsidR="000042B3" w:rsidRDefault="000042B3">
      <w:pPr>
        <w:pStyle w:val="Corpodetexto"/>
        <w:rPr>
          <w:sz w:val="26"/>
        </w:rPr>
      </w:pPr>
    </w:p>
    <w:p w14:paraId="23A46444" w14:textId="77777777" w:rsidR="000042B3" w:rsidRDefault="00617C25">
      <w:pPr>
        <w:pStyle w:val="Ttulo2"/>
        <w:spacing w:before="208"/>
        <w:ind w:left="3134"/>
        <w:jc w:val="center"/>
      </w:pPr>
      <w:r>
        <w:t>Antônio Joaquim de Souza</w:t>
      </w:r>
      <w:r>
        <w:rPr>
          <w:spacing w:val="-64"/>
        </w:rPr>
        <w:t xml:space="preserve"> </w:t>
      </w:r>
      <w:r>
        <w:t>Vereador-</w:t>
      </w:r>
      <w:r>
        <w:rPr>
          <w:spacing w:val="-2"/>
        </w:rPr>
        <w:t xml:space="preserve"> </w:t>
      </w:r>
      <w:r>
        <w:t>Republicanos</w:t>
      </w:r>
    </w:p>
    <w:p w14:paraId="74A74237" w14:textId="77777777" w:rsidR="000042B3" w:rsidRDefault="000042B3">
      <w:pPr>
        <w:pStyle w:val="Corpodetexto"/>
        <w:rPr>
          <w:rFonts w:ascii="Arial"/>
          <w:b/>
          <w:sz w:val="20"/>
        </w:rPr>
      </w:pPr>
    </w:p>
    <w:p w14:paraId="4FA43D0D" w14:textId="77777777" w:rsidR="000042B3" w:rsidRDefault="000042B3">
      <w:pPr>
        <w:pStyle w:val="Corpodetexto"/>
        <w:rPr>
          <w:rFonts w:ascii="Arial"/>
          <w:b/>
          <w:sz w:val="20"/>
        </w:rPr>
      </w:pPr>
    </w:p>
    <w:p w14:paraId="6AC70C56" w14:textId="77777777" w:rsidR="000042B3" w:rsidRDefault="000042B3">
      <w:pPr>
        <w:pStyle w:val="Corpodetexto"/>
        <w:rPr>
          <w:rFonts w:ascii="Arial"/>
          <w:b/>
          <w:sz w:val="20"/>
        </w:rPr>
      </w:pPr>
    </w:p>
    <w:p w14:paraId="71313FAB" w14:textId="77777777" w:rsidR="000042B3" w:rsidRDefault="000042B3">
      <w:pPr>
        <w:pStyle w:val="Corpodetexto"/>
        <w:rPr>
          <w:rFonts w:ascii="Arial"/>
          <w:b/>
          <w:sz w:val="20"/>
        </w:rPr>
      </w:pPr>
    </w:p>
    <w:p w14:paraId="096469DA" w14:textId="77777777" w:rsidR="000042B3" w:rsidRDefault="00734315">
      <w:pPr>
        <w:pStyle w:val="Corpodetexto"/>
        <w:spacing w:before="1"/>
        <w:rPr>
          <w:rFonts w:ascii="Arial"/>
          <w:b/>
          <w:sz w:val="17"/>
        </w:rPr>
      </w:pPr>
      <w:r>
        <w:pict w14:anchorId="4DCDF0F2">
          <v:rect id="_x0000_s1026" style="position:absolute;margin-left:69.5pt;margin-top:11.8pt;width:456.9pt;height:2.1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C3D84DE" w14:textId="77777777" w:rsidR="000042B3" w:rsidRDefault="00617C25">
      <w:pPr>
        <w:tabs>
          <w:tab w:val="left" w:pos="3458"/>
        </w:tabs>
        <w:spacing w:line="220" w:lineRule="exact"/>
        <w:ind w:left="746"/>
        <w:rPr>
          <w:sz w:val="20"/>
        </w:rPr>
      </w:pPr>
      <w:r>
        <w:rPr>
          <w:sz w:val="20"/>
        </w:rPr>
        <w:t>Fone/Fax:</w:t>
      </w:r>
      <w:r>
        <w:rPr>
          <w:spacing w:val="-3"/>
          <w:sz w:val="20"/>
        </w:rPr>
        <w:t xml:space="preserve"> </w:t>
      </w:r>
      <w:r>
        <w:rPr>
          <w:sz w:val="20"/>
        </w:rPr>
        <w:t>(87)</w:t>
      </w:r>
      <w:r>
        <w:rPr>
          <w:spacing w:val="-2"/>
          <w:sz w:val="20"/>
        </w:rPr>
        <w:t xml:space="preserve"> </w:t>
      </w:r>
      <w:r>
        <w:rPr>
          <w:sz w:val="20"/>
        </w:rPr>
        <w:t>3851-3169</w:t>
      </w:r>
      <w:r>
        <w:rPr>
          <w:sz w:val="20"/>
        </w:rPr>
        <w:tab/>
        <w:t>E-mail:</w:t>
      </w:r>
      <w:r>
        <w:rPr>
          <w:spacing w:val="-3"/>
          <w:sz w:val="20"/>
        </w:rPr>
        <w:t xml:space="preserve"> </w:t>
      </w:r>
      <w:hyperlink r:id="rId5">
        <w:r>
          <w:rPr>
            <w:sz w:val="20"/>
          </w:rPr>
          <w:t>toinho@camaradejatoba.pe.gov.br</w:t>
        </w:r>
      </w:hyperlink>
      <w:r>
        <w:rPr>
          <w:spacing w:val="53"/>
          <w:sz w:val="20"/>
        </w:rPr>
        <w:t xml:space="preserve"> </w:t>
      </w: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sectPr w:rsidR="000042B3">
      <w:type w:val="continuous"/>
      <w:pgSz w:w="11910" w:h="16840"/>
      <w:pgMar w:top="84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2B3"/>
    <w:rsid w:val="0000003E"/>
    <w:rsid w:val="000042B3"/>
    <w:rsid w:val="00156471"/>
    <w:rsid w:val="003136D9"/>
    <w:rsid w:val="004A10F0"/>
    <w:rsid w:val="00554C2F"/>
    <w:rsid w:val="006061DF"/>
    <w:rsid w:val="00617C25"/>
    <w:rsid w:val="006860BB"/>
    <w:rsid w:val="00734315"/>
    <w:rsid w:val="00754E67"/>
    <w:rsid w:val="00822CDF"/>
    <w:rsid w:val="00986590"/>
    <w:rsid w:val="009B7C1F"/>
    <w:rsid w:val="00B11E09"/>
    <w:rsid w:val="00C3631C"/>
    <w:rsid w:val="00C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7CA652"/>
  <w15:docId w15:val="{A9E7C236-FC47-43EC-BD89-068D9D33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3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38" w:right="315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nho@camaradejatoba.pe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104/2005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104/2005</dc:title>
  <dc:creator>.</dc:creator>
  <cp:lastModifiedBy>Cliente</cp:lastModifiedBy>
  <cp:revision>8</cp:revision>
  <dcterms:created xsi:type="dcterms:W3CDTF">2022-02-02T12:19:00Z</dcterms:created>
  <dcterms:modified xsi:type="dcterms:W3CDTF">2022-02-16T16:05:00Z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